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B0" w:rsidRDefault="003631B0" w:rsidP="00F20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Кунашакского района </w:t>
      </w:r>
    </w:p>
    <w:p w:rsidR="003631B0" w:rsidRPr="003A7041" w:rsidRDefault="003631B0" w:rsidP="00F202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041">
        <w:rPr>
          <w:rFonts w:ascii="Times New Roman" w:hAnsi="Times New Roman" w:cs="Times New Roman"/>
          <w:b/>
          <w:bCs/>
          <w:sz w:val="28"/>
          <w:szCs w:val="28"/>
        </w:rPr>
        <w:t xml:space="preserve">Как не стать жертвой «телефонного» мошенничества 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каждый день в сводках о происшествиях и преступлениях размещается информация о зарегистрированных на территории области фактах мошеннических действий.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распространенными способами мошенничества являются следующие случаи: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Преступник связывается с потерпевшим по телефону и представляется родственником, который попал в беду (сбил человека, находится в полиции и т.д.) и ему срочно нужно либо перечислить деньги, либо передать доверенному лицу. Также преступник может представляться сотрудником банка, сообщив, что банковская карта заблокирована и ее для ее восстановления необходимо провести ряд операций с указанной картой, после чего потерпевший, следуя указаниям злоумышленника, предоставляет доступ к своим данным, с помощью которых совершается хищение либо сам переводит денежные средства неизвестному лицу. 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22E">
        <w:rPr>
          <w:rFonts w:ascii="Times New Roman" w:hAnsi="Times New Roman" w:cs="Times New Roman"/>
          <w:b/>
          <w:bCs/>
          <w:sz w:val="28"/>
          <w:szCs w:val="28"/>
        </w:rPr>
        <w:t xml:space="preserve">Как действовать?  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первую очередь положите трубку и свяжитесь с тем человеком, от чьего имени звонили. Ни в коем случае не сообщайте по телефону неизвестным лицам свои данные, а также данные Ваших банковских карт. Незамедлительно обращайтесь в правоохранительные органы.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настоящее время значительное количество преступлений совершается при продаже или покупке товаров с помощью интернет-сайтов. 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Злоумышленниками в отношении граждан осуществляются следующие действия. 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Наиболее распространенная схема, когда мошенник размещает объявление о продаже товара по привлекательной цене, потерпевший перечисляет денежные средства по предоплате, товар не доставляется. В большинстве случаев преступления совершаются лицами, которые представляются не своими данными, используют чужие сим-карты, а для расчета – </w:t>
      </w:r>
      <w:r>
        <w:rPr>
          <w:rFonts w:ascii="Times New Roman" w:hAnsi="Times New Roman" w:cs="Times New Roman"/>
          <w:sz w:val="28"/>
          <w:szCs w:val="28"/>
          <w:lang w:val="en-US"/>
        </w:rPr>
        <w:t>QIWI</w:t>
      </w:r>
      <w:r>
        <w:rPr>
          <w:rFonts w:ascii="Times New Roman" w:hAnsi="Times New Roman" w:cs="Times New Roman"/>
          <w:sz w:val="28"/>
          <w:szCs w:val="28"/>
        </w:rPr>
        <w:t xml:space="preserve">кошелек. При этом продавец живет в другом городе, некоторые из находятся в местах лишения свободы. Все это вызывает определенные трудности при раскрытии преступления. 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мошенник «покупает» товар у продавца. Автору объявления о продаже звонит потенциальный покупатель, который готов приобрести товар и даже согласен внести предоплату на банковскую карту. Существует много вариантов обмана. Например, покупатель якобы живет в другом городе или по иной причине не может сам забрать товар, поэтому пришлет за ним курьера или знакомых. В ходе разговора от пытается получить данные карты и ее привязки к мобильному телефону, может просить назвать коды, поступающие по СМС. 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мошенник может попросить потерпевшего пройти к банкомату и произвести ряд операций, в результате которых денежные средства похищаются. 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мошенник прислал СМС об обмене. После публикации в Интернете объявления о продаже товара с указанием контактных данных потерпевшему приходит СМС. Отправитель предлагает обмен и прилагает гиперссылку на товар. Владельцы смартфонов, перейдя по ссылке, незаметно для себя скачивают на устройство вирус, который при подключенной услуге «Мобильный банк» с помощью скрытых сообщений направляет от имени потерпевшего указания банку о переводе средств на другой счет. 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4D6">
        <w:rPr>
          <w:rFonts w:ascii="Times New Roman" w:hAnsi="Times New Roman" w:cs="Times New Roman"/>
          <w:b/>
          <w:bCs/>
          <w:sz w:val="28"/>
          <w:szCs w:val="28"/>
        </w:rPr>
        <w:t xml:space="preserve">Как себя обезопасить? 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подобных СМС рекомендуется не переходить по ссылкам и удалить сообщение. Если телефон заражен, необходимо его выключить, сим-карту перевыпустить у оператора. Если к номеру телефона, на который пришло СМС, привязана банковская карта, услуги «мобильный банк», «интернет-банк», «онлайн-банк», необходимо срочно связаться с банком, заблокировать карту и приостановить обслуживание по счетам. 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владельцы интернет-сайтов проверять достоверность размещенной информации не обязаны. Какой-либо ответственности владельцы интернет-сайтов за достоверность информации согласно действующему законодательству не несут. Лица, размещающие объявления в интернете о покупке или продаже товара, обязаны зарегистрироваться, при этом владелец интернет-сайта не обязан и просто не имеет возможности проверить достоверность личных данных и номера телефона. Зачастую регистрация осуществляется под чужим именем и сим-карте, оформленной на чужое имя. 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внимательно изучать информацию в объявлении, адекватно оценивать товар и его стоимость. Не соглашайтесь на предоплату. Не сообщайте данные паспорта, банковской карты, телефон и другую персональную информацию. Не переходите по подозрительным ссылкам в сообщениях. Наилучший вариант – личная встреча и покупка товара после его осмотра. 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66D">
        <w:rPr>
          <w:rFonts w:ascii="Times New Roman" w:hAnsi="Times New Roman" w:cs="Times New Roman"/>
          <w:b/>
          <w:bCs/>
          <w:sz w:val="28"/>
          <w:szCs w:val="28"/>
        </w:rPr>
        <w:t xml:space="preserve">Что делать, если вас обманули?  </w:t>
      </w:r>
    </w:p>
    <w:p w:rsidR="003631B0" w:rsidRDefault="003631B0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преступник узнал информацию о вашей банковской карте, правоохранители рекомендуют обратиться в день хищения в банк с требованием вернуть деньги на карту, заблокировать счет, запретить перевод средств с него на другие счета, приостановить обслуживание счетов, на которые были перечислены ваши деньги. После получения ответа от банка с выпиской по счету написать заявление в полицию.</w:t>
      </w:r>
    </w:p>
    <w:p w:rsidR="003631B0" w:rsidRDefault="003631B0" w:rsidP="003F3B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средства можно вернуть до зачисления перевода на счет получателя. После этого возврат возможен лишь по решению суда.</w:t>
      </w:r>
    </w:p>
    <w:p w:rsidR="003631B0" w:rsidRDefault="003631B0" w:rsidP="003F3B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1B0" w:rsidRDefault="003631B0" w:rsidP="003F3B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</w:t>
      </w:r>
    </w:p>
    <w:p w:rsidR="003631B0" w:rsidRDefault="003631B0" w:rsidP="003F3B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Д.С. Думбровский  </w:t>
      </w:r>
    </w:p>
    <w:p w:rsidR="003631B0" w:rsidRPr="0081766D" w:rsidRDefault="003631B0" w:rsidP="00F202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631B0" w:rsidRPr="0081766D" w:rsidSect="0081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6C2"/>
    <w:rsid w:val="000A5095"/>
    <w:rsid w:val="001C66C2"/>
    <w:rsid w:val="002C094F"/>
    <w:rsid w:val="003631B0"/>
    <w:rsid w:val="003A7041"/>
    <w:rsid w:val="003F3BE3"/>
    <w:rsid w:val="00406581"/>
    <w:rsid w:val="006B116A"/>
    <w:rsid w:val="006E2395"/>
    <w:rsid w:val="0078340F"/>
    <w:rsid w:val="00814990"/>
    <w:rsid w:val="0081766D"/>
    <w:rsid w:val="00B134D6"/>
    <w:rsid w:val="00CD0E92"/>
    <w:rsid w:val="00D72DC4"/>
    <w:rsid w:val="00F2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99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750</Words>
  <Characters>4278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Кунашакского района </dc:title>
  <dc:subject/>
  <dc:creator>Думбровский Дмитрий Станиславович</dc:creator>
  <cp:keywords/>
  <dc:description/>
  <cp:lastModifiedBy>USER</cp:lastModifiedBy>
  <cp:revision>2</cp:revision>
  <dcterms:created xsi:type="dcterms:W3CDTF">2020-08-31T04:02:00Z</dcterms:created>
  <dcterms:modified xsi:type="dcterms:W3CDTF">2020-08-31T04:02:00Z</dcterms:modified>
</cp:coreProperties>
</file>