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EE0451" w:rsidRDefault="00CF049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494">
        <w:rPr>
          <w:rFonts w:ascii="Times New Roman" w:hAnsi="Times New Roman" w:cs="Times New Roman"/>
          <w:b/>
          <w:sz w:val="28"/>
          <w:szCs w:val="28"/>
        </w:rPr>
        <w:t>Об ответственности за публичное оскорбление памяти защитников</w:t>
      </w:r>
    </w:p>
    <w:p w:rsidR="00842B6A" w:rsidRDefault="00842B6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0494" w:rsidRPr="00CF0494" w:rsidRDefault="00CF0494" w:rsidP="00CF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94">
        <w:rPr>
          <w:rFonts w:ascii="Times New Roman" w:hAnsi="Times New Roman" w:cs="Times New Roman"/>
          <w:sz w:val="28"/>
          <w:szCs w:val="28"/>
        </w:rPr>
        <w:t>Президент Российской Федерации 5 апреля 2021 года подписал Федеральный закон № 58-ФЗ «О внесении изменений в статьи 3.5 и 13.15 Кодекса Российской Федерации об административных правонарушениях».</w:t>
      </w:r>
    </w:p>
    <w:p w:rsidR="00CF0494" w:rsidRPr="00CF0494" w:rsidRDefault="00CF0494" w:rsidP="00CF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494">
        <w:rPr>
          <w:rFonts w:ascii="Times New Roman" w:hAnsi="Times New Roman" w:cs="Times New Roman"/>
          <w:sz w:val="28"/>
          <w:szCs w:val="28"/>
        </w:rPr>
        <w:t>В соответствии с внесенными изменениями часть 4 статьи 13.15 Кодекса Российской Федерации об административных правонарушениях (злоупотребление свободой массовой информации) дополняется положением, предусматривающим административную ответственность юридических лиц за публичное оскорбление памяти защитников Отечества либо публичное унижение чести и достоинства ветерана Великой Отечественной войны, в том числе совершенные с использованием средств массовой информации либо информационно-телекоммуникационных сетей (включая сеть «Интернет»).</w:t>
      </w:r>
      <w:proofErr w:type="gramEnd"/>
    </w:p>
    <w:p w:rsidR="00CF0494" w:rsidRPr="00CF0494" w:rsidRDefault="00CF0494" w:rsidP="00CF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94">
        <w:rPr>
          <w:rFonts w:ascii="Times New Roman" w:hAnsi="Times New Roman" w:cs="Times New Roman"/>
          <w:sz w:val="28"/>
          <w:szCs w:val="28"/>
        </w:rPr>
        <w:t xml:space="preserve">За действия, предусмотренные частью 4 статьи 13.15 </w:t>
      </w:r>
      <w:proofErr w:type="spellStart"/>
      <w:r w:rsidRPr="00CF049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CF0494">
        <w:rPr>
          <w:rFonts w:ascii="Times New Roman" w:hAnsi="Times New Roman" w:cs="Times New Roman"/>
          <w:sz w:val="28"/>
          <w:szCs w:val="28"/>
        </w:rPr>
        <w:t xml:space="preserve"> РФ, предусматривается уголовная ответственность в виде административного штрафа на юридических лиц в размере от 3 млн. до 5 млн. рублей с конфискацией предмета административного правонарушения или без таковой.</w:t>
      </w:r>
    </w:p>
    <w:p w:rsidR="00CF0494" w:rsidRPr="00CF0494" w:rsidRDefault="00CF0494" w:rsidP="00CF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94">
        <w:rPr>
          <w:rFonts w:ascii="Times New Roman" w:hAnsi="Times New Roman" w:cs="Times New Roman"/>
          <w:sz w:val="28"/>
          <w:szCs w:val="28"/>
        </w:rPr>
        <w:t xml:space="preserve">Помимо того, статья 13.15 </w:t>
      </w:r>
      <w:proofErr w:type="spellStart"/>
      <w:r w:rsidRPr="00CF049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CF0494">
        <w:rPr>
          <w:rFonts w:ascii="Times New Roman" w:hAnsi="Times New Roman" w:cs="Times New Roman"/>
          <w:sz w:val="28"/>
          <w:szCs w:val="28"/>
        </w:rPr>
        <w:t xml:space="preserve"> РФ дополнена частью 4.1, предусматривающей административную ответственность юридических лиц за публичное распространение информации, отрицающей факты, установленные приговором Международного военного трибунала для суда и наказания главных военных преступников европейских стран оси, либо одобряющей преступления, установленные указанным приговором, а равно публичное распространение заведомо ложных сведений о деятельности СССР в годы</w:t>
      </w:r>
      <w:proofErr w:type="gramStart"/>
      <w:r w:rsidRPr="00CF04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F0494">
        <w:rPr>
          <w:rFonts w:ascii="Times New Roman" w:hAnsi="Times New Roman" w:cs="Times New Roman"/>
          <w:sz w:val="28"/>
          <w:szCs w:val="28"/>
        </w:rPr>
        <w:t>торой мировой войны, о ветеранах Великой Отечественной войны, в том числе совершенные с использованием средств массовой информации либо информационно-телекоммуникационных сетей (включая сеть «Интернет»).</w:t>
      </w:r>
    </w:p>
    <w:p w:rsidR="00842B6A" w:rsidRDefault="00CF0494" w:rsidP="00CF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94">
        <w:rPr>
          <w:rFonts w:ascii="Times New Roman" w:hAnsi="Times New Roman" w:cs="Times New Roman"/>
          <w:sz w:val="28"/>
          <w:szCs w:val="28"/>
        </w:rPr>
        <w:t>За указанные действия предусматривается уголовная ответственность в виде административного штрафа на юридических лиц в размере от 3 млн. до 5 млн. рублей с конфискацией предмета административного правонарушения или без таковой.</w:t>
      </w:r>
    </w:p>
    <w:p w:rsidR="00842B6A" w:rsidRDefault="00842B6A" w:rsidP="00842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494" w:rsidRDefault="00CF0494" w:rsidP="00842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C267B"/>
    <w:rsid w:val="001520E6"/>
    <w:rsid w:val="00275E57"/>
    <w:rsid w:val="003126B5"/>
    <w:rsid w:val="00406D2C"/>
    <w:rsid w:val="00552ED8"/>
    <w:rsid w:val="00573C55"/>
    <w:rsid w:val="0060202C"/>
    <w:rsid w:val="006807DD"/>
    <w:rsid w:val="006F4254"/>
    <w:rsid w:val="00842B6A"/>
    <w:rsid w:val="009063CB"/>
    <w:rsid w:val="0094780A"/>
    <w:rsid w:val="00A27568"/>
    <w:rsid w:val="00B1525D"/>
    <w:rsid w:val="00BD69BC"/>
    <w:rsid w:val="00BF5C33"/>
    <w:rsid w:val="00CF0494"/>
    <w:rsid w:val="00EE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2020-10-23T04:23:00Z</dcterms:created>
  <dcterms:modified xsi:type="dcterms:W3CDTF">2021-06-29T07:25:00Z</dcterms:modified>
</cp:coreProperties>
</file>