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57" w:rsidRPr="00097DC9" w:rsidRDefault="00C66057" w:rsidP="00865BA7">
      <w:pPr>
        <w:tabs>
          <w:tab w:val="left" w:pos="4140"/>
        </w:tabs>
        <w:jc w:val="both"/>
        <w:rPr>
          <w:sz w:val="28"/>
          <w:szCs w:val="28"/>
        </w:rPr>
      </w:pPr>
    </w:p>
    <w:p w:rsidR="00336D95" w:rsidRPr="00865BA7" w:rsidRDefault="00336D95" w:rsidP="00336D95">
      <w:pPr>
        <w:shd w:val="clear" w:color="auto" w:fill="FFFDF6"/>
        <w:spacing w:after="0" w:line="37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65B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При заготовке сена </w:t>
      </w:r>
      <w:r w:rsidR="002D6168" w:rsidRPr="00865B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 хранении</w:t>
      </w:r>
    </w:p>
    <w:p w:rsidR="00336D95" w:rsidRPr="00865BA7" w:rsidRDefault="00336D95" w:rsidP="00336D95">
      <w:pPr>
        <w:shd w:val="clear" w:color="auto" w:fill="FFFDF6"/>
        <w:spacing w:after="0" w:line="37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65BA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соблюдайте правила пожарной безопасности.</w:t>
      </w:r>
    </w:p>
    <w:p w:rsidR="00336D95" w:rsidRPr="00865BA7" w:rsidRDefault="00336D95" w:rsidP="00336D9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5BA7">
        <w:rPr>
          <w:sz w:val="28"/>
          <w:szCs w:val="28"/>
        </w:rPr>
        <w:t>Наступила пора заготавливать грубые корма для скота. Необходимо помнить, что многодневный труд в считанные минуты может уничтожить пламя от неосторожно брошенной спички и непогашенного окурка. Особую осторожность нужно соблюдать при заготовке и хранении грубых кормов.</w:t>
      </w:r>
    </w:p>
    <w:p w:rsidR="00336D95" w:rsidRPr="00865BA7" w:rsidRDefault="00336D95" w:rsidP="00336D9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5BA7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Pr="00865BA7">
        <w:rPr>
          <w:color w:val="000000"/>
          <w:sz w:val="28"/>
          <w:szCs w:val="28"/>
        </w:rPr>
        <w:t>В первую очередь следует проверить наличие искрогасителей на тракторах и автомобилях, исправность агрегатов, не допускать утечки топлива, иметь на используемой технике </w:t>
      </w:r>
      <w:hyperlink r:id="rId6" w:tooltip="Огнетушители" w:history="1">
        <w:r w:rsidRPr="00865BA7">
          <w:rPr>
            <w:rStyle w:val="a7"/>
            <w:color w:val="auto"/>
            <w:sz w:val="28"/>
            <w:szCs w:val="28"/>
            <w:u w:val="none"/>
            <w:bdr w:val="none" w:sz="0" w:space="0" w:color="auto" w:frame="1"/>
          </w:rPr>
          <w:t>огнетушитель</w:t>
        </w:r>
      </w:hyperlink>
      <w:r w:rsidRPr="00865BA7">
        <w:rPr>
          <w:sz w:val="28"/>
          <w:szCs w:val="28"/>
        </w:rPr>
        <w:t>,</w:t>
      </w:r>
      <w:r w:rsidRPr="00865BA7">
        <w:rPr>
          <w:color w:val="000000"/>
          <w:sz w:val="28"/>
          <w:szCs w:val="28"/>
        </w:rPr>
        <w:t xml:space="preserve"> лопату, метлу.</w:t>
      </w:r>
    </w:p>
    <w:p w:rsidR="00336D95" w:rsidRPr="00865BA7" w:rsidRDefault="00336D95" w:rsidP="00336D9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865BA7">
        <w:rPr>
          <w:sz w:val="28"/>
          <w:szCs w:val="28"/>
        </w:rPr>
        <w:t>Пожар может возникнуть от нарушения установленных правил, заправки топливом кормоуборочной техники, тракторов, автомобилей и самоходных шасси. Пролитое масло, бензин, керосин и другие, воспламеняющиеся и горючие жидкости, представляют серьезную опасность.</w:t>
      </w:r>
    </w:p>
    <w:p w:rsidR="00336D95" w:rsidRPr="00865BA7" w:rsidRDefault="00336D95" w:rsidP="00336D9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5BA7">
        <w:rPr>
          <w:sz w:val="28"/>
          <w:szCs w:val="28"/>
        </w:rPr>
        <w:t>Многие граждане даже не задумываются о создаваемой угрозе, храня сено вблизи жилых домов и хозяйственных построек. Ведь из печных труб вылетают искры, которые могут послужить причиной возгорание сена. Впоследствии, чего при ветреной, сухой погоде огонь может в считанные секунды перейти с сена на жилые дома и хозяйственные постройки.</w:t>
      </w:r>
    </w:p>
    <w:p w:rsidR="00336D95" w:rsidRPr="00865BA7" w:rsidRDefault="00336D95" w:rsidP="00336D9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65BA7">
        <w:rPr>
          <w:color w:val="000000"/>
          <w:sz w:val="28"/>
          <w:szCs w:val="28"/>
          <w:shd w:val="clear" w:color="auto" w:fill="FFFDF6"/>
        </w:rPr>
        <w:t>Важно помнить, что горящее сено – это ущерб не только для владельцев, но и серьезная угроза для соседей.</w:t>
      </w:r>
      <w:r w:rsidRPr="00865BA7">
        <w:rPr>
          <w:sz w:val="28"/>
          <w:szCs w:val="28"/>
        </w:rPr>
        <w:t xml:space="preserve"> Напоминаем требования пожарной безопасности по складированию сена на приусадебном участке:</w:t>
      </w:r>
    </w:p>
    <w:p w:rsidR="00336D95" w:rsidRPr="00865BA7" w:rsidRDefault="00336D95" w:rsidP="00336D9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865BA7">
        <w:rPr>
          <w:sz w:val="28"/>
          <w:szCs w:val="28"/>
        </w:rPr>
        <w:t>-</w:t>
      </w:r>
      <w:r w:rsidRPr="00865BA7">
        <w:rPr>
          <w:sz w:val="28"/>
          <w:szCs w:val="28"/>
        </w:rPr>
        <w:tab/>
        <w:t>складировать сено на расстоянии 50 метров от жилых строений и хозяйственных построек;</w:t>
      </w:r>
    </w:p>
    <w:p w:rsidR="00336D95" w:rsidRPr="00865BA7" w:rsidRDefault="00336D95" w:rsidP="00336D9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865BA7">
        <w:rPr>
          <w:sz w:val="28"/>
          <w:szCs w:val="28"/>
        </w:rPr>
        <w:t xml:space="preserve">- </w:t>
      </w:r>
      <w:r w:rsidRPr="00865BA7">
        <w:rPr>
          <w:sz w:val="28"/>
          <w:szCs w:val="28"/>
        </w:rPr>
        <w:tab/>
        <w:t>на расстоянии 15 метров от линии электропередач;</w:t>
      </w:r>
    </w:p>
    <w:p w:rsidR="00336D95" w:rsidRPr="00865BA7" w:rsidRDefault="00336D95" w:rsidP="00336D95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DF6"/>
        </w:rPr>
      </w:pPr>
      <w:r w:rsidRPr="00865BA7">
        <w:rPr>
          <w:sz w:val="28"/>
          <w:szCs w:val="28"/>
        </w:rPr>
        <w:t>-</w:t>
      </w:r>
      <w:r w:rsidRPr="00865BA7">
        <w:rPr>
          <w:sz w:val="28"/>
          <w:szCs w:val="28"/>
        </w:rPr>
        <w:tab/>
        <w:t>на расстоянии 20 метров  от дороги; при возможности складировать сено, как можно дальше от тех мест, куда могут упасть искры из печной трубы жилого дома, бани и т.д.</w:t>
      </w:r>
      <w:r w:rsidRPr="00865BA7">
        <w:rPr>
          <w:color w:val="000000"/>
          <w:sz w:val="28"/>
          <w:szCs w:val="28"/>
          <w:shd w:val="clear" w:color="auto" w:fill="FFFDF6"/>
        </w:rPr>
        <w:t xml:space="preserve"> </w:t>
      </w:r>
    </w:p>
    <w:p w:rsidR="00336D95" w:rsidRPr="00865BA7" w:rsidRDefault="00336D95" w:rsidP="00336D95">
      <w:pPr>
        <w:pStyle w:val="a6"/>
        <w:rPr>
          <w:rFonts w:ascii="Times New Roman" w:hAnsi="Times New Roman" w:cs="Times New Roman"/>
          <w:sz w:val="28"/>
          <w:szCs w:val="28"/>
        </w:rPr>
      </w:pPr>
      <w:r w:rsidRPr="00865BA7">
        <w:rPr>
          <w:sz w:val="28"/>
          <w:szCs w:val="28"/>
        </w:rPr>
        <w:t>-</w:t>
      </w:r>
      <w:r w:rsidRPr="00865BA7">
        <w:rPr>
          <w:sz w:val="28"/>
          <w:szCs w:val="28"/>
        </w:rPr>
        <w:tab/>
        <w:t>м</w:t>
      </w:r>
      <w:r w:rsidRPr="0086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еста складирования должны быть опаханы и </w:t>
      </w:r>
      <w:r w:rsidRPr="00865BA7">
        <w:rPr>
          <w:rFonts w:ascii="Times New Roman" w:hAnsi="Times New Roman" w:cs="Times New Roman"/>
          <w:sz w:val="28"/>
          <w:szCs w:val="28"/>
        </w:rPr>
        <w:t>очищены от сгораемого мусора, обнесены изгородью. Чтобы не произошло самовозгорание сена, необходимо организовать работу по контролю температуры в скирдах (стогах)  с повышенной влажностью. </w:t>
      </w:r>
    </w:p>
    <w:p w:rsidR="00336D95" w:rsidRPr="00865BA7" w:rsidRDefault="00336D95" w:rsidP="00865BA7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DF6"/>
        </w:rPr>
      </w:pPr>
      <w:r w:rsidRPr="00865BA7">
        <w:rPr>
          <w:sz w:val="28"/>
          <w:szCs w:val="28"/>
        </w:rPr>
        <w:t>Запрещается складирование в противопожарных разрывах, между зданиями, строениями</w:t>
      </w:r>
      <w:proofErr w:type="gramStart"/>
      <w:r w:rsidRPr="00865BA7">
        <w:rPr>
          <w:sz w:val="28"/>
          <w:szCs w:val="28"/>
        </w:rPr>
        <w:t>.</w:t>
      </w:r>
      <w:proofErr w:type="gramEnd"/>
      <w:r w:rsidRPr="00865BA7">
        <w:rPr>
          <w:rFonts w:ascii="Tahoma" w:hAnsi="Tahoma" w:cs="Tahoma"/>
          <w:color w:val="5A5A5A"/>
          <w:sz w:val="28"/>
          <w:szCs w:val="28"/>
        </w:rPr>
        <w:t xml:space="preserve"> </w:t>
      </w:r>
      <w:proofErr w:type="gramStart"/>
      <w:r w:rsidRPr="00865BA7">
        <w:rPr>
          <w:color w:val="000000"/>
          <w:sz w:val="28"/>
          <w:szCs w:val="28"/>
          <w:shd w:val="clear" w:color="auto" w:fill="FFFDF6"/>
        </w:rPr>
        <w:t>с</w:t>
      </w:r>
      <w:proofErr w:type="gramEnd"/>
      <w:r w:rsidRPr="00865BA7">
        <w:rPr>
          <w:color w:val="000000"/>
          <w:sz w:val="28"/>
          <w:szCs w:val="28"/>
          <w:shd w:val="clear" w:color="auto" w:fill="FFFDF6"/>
        </w:rPr>
        <w:t xml:space="preserve">облюдение  правил пожарной безопасности при хранении сена поможет уберечь частные дома и хозяйственные постройки от пожара! </w:t>
      </w:r>
    </w:p>
    <w:p w:rsidR="00336D95" w:rsidRPr="00865BA7" w:rsidRDefault="00336D95" w:rsidP="00336D95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DF6"/>
        </w:rPr>
      </w:pPr>
      <w:r w:rsidRPr="00865BA7">
        <w:rPr>
          <w:rFonts w:ascii="Times New Roman" w:hAnsi="Times New Roman" w:cs="Times New Roman"/>
          <w:color w:val="000000"/>
          <w:sz w:val="28"/>
          <w:szCs w:val="28"/>
          <w:shd w:val="clear" w:color="auto" w:fill="FFFDF6"/>
        </w:rPr>
        <w:tab/>
        <w:t>Нельзя допускать случаев курения в местах складирования сена и кормов. Нередко виновниками пожаров на подворье становятся дети, поэтому с подрастающим поколением необходимо провести беседы по правилам безопасного поведения на территории частного хозяйства и предупредить их о серьезных последствиях баловства с огнем.</w:t>
      </w:r>
    </w:p>
    <w:p w:rsidR="00336D95" w:rsidRPr="00865BA7" w:rsidRDefault="00336D95" w:rsidP="00336D95">
      <w:pPr>
        <w:pStyle w:val="a8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865BA7">
        <w:rPr>
          <w:color w:val="000000"/>
          <w:sz w:val="28"/>
          <w:szCs w:val="28"/>
          <w:shd w:val="clear" w:color="auto" w:fill="FFFDF6"/>
        </w:rPr>
        <w:t xml:space="preserve"> </w:t>
      </w:r>
      <w:r w:rsidRPr="00865BA7">
        <w:rPr>
          <w:sz w:val="28"/>
          <w:szCs w:val="28"/>
        </w:rPr>
        <w:t>Если вы стали очевидцем пожара, немедленно сообщите о нем в пожарную охрану по телефону «101» или «112»</w:t>
      </w:r>
      <w:bookmarkStart w:id="0" w:name="_GoBack"/>
      <w:bookmarkEnd w:id="0"/>
    </w:p>
    <w:p w:rsidR="00336D95" w:rsidRPr="00865BA7" w:rsidRDefault="00336D95" w:rsidP="00336D95">
      <w:pPr>
        <w:pStyle w:val="a8"/>
        <w:spacing w:before="240" w:beforeAutospacing="0" w:after="240" w:afterAutospacing="0"/>
        <w:ind w:firstLine="708"/>
        <w:jc w:val="both"/>
        <w:rPr>
          <w:sz w:val="28"/>
          <w:szCs w:val="28"/>
        </w:rPr>
      </w:pPr>
      <w:r w:rsidRPr="00865BA7">
        <w:rPr>
          <w:sz w:val="28"/>
          <w:szCs w:val="28"/>
        </w:rPr>
        <w:t xml:space="preserve"> Помните! Ваша безопасность в ваших руках!</w:t>
      </w:r>
    </w:p>
    <w:p w:rsidR="00224C1E" w:rsidRPr="00865BA7" w:rsidRDefault="00336D95" w:rsidP="00722D63">
      <w:pPr>
        <w:pStyle w:val="a8"/>
        <w:spacing w:before="0" w:beforeAutospacing="0" w:after="0" w:afterAutospacing="0"/>
        <w:ind w:firstLine="708"/>
        <w:jc w:val="center"/>
        <w:rPr>
          <w:color w:val="FF0000"/>
          <w:sz w:val="28"/>
          <w:szCs w:val="28"/>
        </w:rPr>
      </w:pPr>
      <w:r w:rsidRPr="00865BA7">
        <w:rPr>
          <w:sz w:val="28"/>
          <w:szCs w:val="28"/>
        </w:rPr>
        <w:t xml:space="preserve">Инструктор ППП ПЧ-220    </w:t>
      </w:r>
      <w:proofErr w:type="spellStart"/>
      <w:r w:rsidRPr="00865BA7">
        <w:rPr>
          <w:sz w:val="28"/>
          <w:szCs w:val="28"/>
        </w:rPr>
        <w:t>Нусратуллина</w:t>
      </w:r>
      <w:proofErr w:type="spellEnd"/>
      <w:r w:rsidRPr="00865BA7">
        <w:rPr>
          <w:sz w:val="28"/>
          <w:szCs w:val="28"/>
        </w:rPr>
        <w:t xml:space="preserve"> С.М.</w:t>
      </w:r>
    </w:p>
    <w:sectPr w:rsidR="00224C1E" w:rsidRPr="00865BA7" w:rsidSect="007E40CA">
      <w:pgSz w:w="11906" w:h="16838"/>
      <w:pgMar w:top="737" w:right="567" w:bottom="73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E24FA"/>
    <w:multiLevelType w:val="multilevel"/>
    <w:tmpl w:val="6A58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4296F"/>
    <w:multiLevelType w:val="multilevel"/>
    <w:tmpl w:val="D5744428"/>
    <w:lvl w:ilvl="0">
      <w:start w:val="1"/>
      <w:numFmt w:val="bullet"/>
      <w:lvlText w:val="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5B773717"/>
    <w:multiLevelType w:val="multilevel"/>
    <w:tmpl w:val="507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D9394F"/>
    <w:multiLevelType w:val="multilevel"/>
    <w:tmpl w:val="AC7A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9001FC"/>
    <w:multiLevelType w:val="multilevel"/>
    <w:tmpl w:val="C244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033"/>
    <w:rsid w:val="00097DC9"/>
    <w:rsid w:val="000E756C"/>
    <w:rsid w:val="002003ED"/>
    <w:rsid w:val="00201148"/>
    <w:rsid w:val="00213834"/>
    <w:rsid w:val="00214B5E"/>
    <w:rsid w:val="00224C1E"/>
    <w:rsid w:val="00293E4C"/>
    <w:rsid w:val="002C3541"/>
    <w:rsid w:val="002D6168"/>
    <w:rsid w:val="00311810"/>
    <w:rsid w:val="00336D95"/>
    <w:rsid w:val="00362286"/>
    <w:rsid w:val="00372B0E"/>
    <w:rsid w:val="004E33FE"/>
    <w:rsid w:val="00630FB9"/>
    <w:rsid w:val="00637033"/>
    <w:rsid w:val="006C7BE8"/>
    <w:rsid w:val="00722D63"/>
    <w:rsid w:val="00737CD6"/>
    <w:rsid w:val="007515E2"/>
    <w:rsid w:val="007E40CA"/>
    <w:rsid w:val="007E66E8"/>
    <w:rsid w:val="007F1196"/>
    <w:rsid w:val="008016B5"/>
    <w:rsid w:val="008354E5"/>
    <w:rsid w:val="00855474"/>
    <w:rsid w:val="00865BA7"/>
    <w:rsid w:val="008B1A8A"/>
    <w:rsid w:val="009420EA"/>
    <w:rsid w:val="00997D59"/>
    <w:rsid w:val="009D0D93"/>
    <w:rsid w:val="00A15C9A"/>
    <w:rsid w:val="00A74C33"/>
    <w:rsid w:val="00B25AB5"/>
    <w:rsid w:val="00C538AC"/>
    <w:rsid w:val="00C66057"/>
    <w:rsid w:val="00C75E84"/>
    <w:rsid w:val="00D45C79"/>
    <w:rsid w:val="00DA0EDB"/>
    <w:rsid w:val="00DD74C7"/>
    <w:rsid w:val="00E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33"/>
  </w:style>
  <w:style w:type="paragraph" w:styleId="2">
    <w:name w:val="heading 2"/>
    <w:basedOn w:val="a"/>
    <w:next w:val="a"/>
    <w:link w:val="20"/>
    <w:semiHidden/>
    <w:unhideWhenUsed/>
    <w:qFormat/>
    <w:rsid w:val="009420EA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420EA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sz w:val="24"/>
      <w:szCs w:val="20"/>
      <w:u w:val="single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370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rsid w:val="00637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paragraph" w:customStyle="1" w:styleId="Default">
    <w:name w:val="Default"/>
    <w:rsid w:val="00637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0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9420E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420EA"/>
    <w:rPr>
      <w:rFonts w:ascii="Times New Roman" w:eastAsia="Arial Unicode MS" w:hAnsi="Times New Roman" w:cs="Times New Roman"/>
      <w:sz w:val="24"/>
      <w:szCs w:val="20"/>
      <w:u w:val="single"/>
      <w:lang w:val="en-US" w:eastAsia="ru-RU"/>
    </w:rPr>
  </w:style>
  <w:style w:type="paragraph" w:styleId="a6">
    <w:name w:val="No Spacing"/>
    <w:uiPriority w:val="1"/>
    <w:qFormat/>
    <w:rsid w:val="007E66E8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336D9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336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gnetushite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Genadiy</dc:creator>
  <cp:keywords/>
  <dc:description/>
  <cp:lastModifiedBy>OEM-User</cp:lastModifiedBy>
  <cp:revision>18</cp:revision>
  <cp:lastPrinted>2021-08-05T04:34:00Z</cp:lastPrinted>
  <dcterms:created xsi:type="dcterms:W3CDTF">2021-03-12T04:10:00Z</dcterms:created>
  <dcterms:modified xsi:type="dcterms:W3CDTF">2021-08-05T04:36:00Z</dcterms:modified>
</cp:coreProperties>
</file>