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3D7E86" w:rsidRDefault="00A45A3B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A3B">
        <w:rPr>
          <w:rFonts w:ascii="Times New Roman" w:hAnsi="Times New Roman" w:cs="Times New Roman"/>
          <w:b/>
          <w:sz w:val="28"/>
          <w:szCs w:val="28"/>
        </w:rPr>
        <w:t>Об особенностях режима рабочего времени водителей</w:t>
      </w:r>
    </w:p>
    <w:p w:rsidR="00F85587" w:rsidRDefault="00F85587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45A3B" w:rsidRPr="00A45A3B" w:rsidRDefault="00A45A3B" w:rsidP="00A45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A3B">
        <w:rPr>
          <w:rFonts w:ascii="Times New Roman" w:hAnsi="Times New Roman" w:cs="Times New Roman"/>
          <w:sz w:val="28"/>
          <w:szCs w:val="28"/>
        </w:rPr>
        <w:t>В соответствии с Приказом министерства транспорта Российской Федерации от 16.10.2020 № 424 «Об утверждении особенностей режима рабочего времени и времени отдыха, условий труда водителей автомобилей» с 01.01.2021 изменятся условия труда водителей.</w:t>
      </w:r>
    </w:p>
    <w:p w:rsidR="00A45A3B" w:rsidRPr="00A45A3B" w:rsidRDefault="00A45A3B" w:rsidP="00A45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A3B">
        <w:rPr>
          <w:rFonts w:ascii="Times New Roman" w:hAnsi="Times New Roman" w:cs="Times New Roman"/>
          <w:sz w:val="28"/>
          <w:szCs w:val="28"/>
        </w:rPr>
        <w:t>Поправками предусмотрена возможность для всех водителей разделить рабочий день или смену на несколько частей.</w:t>
      </w:r>
    </w:p>
    <w:p w:rsidR="00A45A3B" w:rsidRPr="00A45A3B" w:rsidRDefault="00A45A3B" w:rsidP="00A45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A3B">
        <w:rPr>
          <w:rFonts w:ascii="Times New Roman" w:hAnsi="Times New Roman" w:cs="Times New Roman"/>
          <w:sz w:val="28"/>
          <w:szCs w:val="28"/>
        </w:rPr>
        <w:t>Водитель вправе увеличить предельное время непрерывного управления автомобилем в течение суток на 2 часа для завершения перевозки или следования к месту стоянки. С этой же целью водитель вправе увеличить на 1 час предельное время непрерывного управления автомобилем до очередного специального перерыва.</w:t>
      </w:r>
    </w:p>
    <w:p w:rsidR="00A45A3B" w:rsidRPr="00A45A3B" w:rsidRDefault="00A45A3B" w:rsidP="00A45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A3B">
        <w:rPr>
          <w:rFonts w:ascii="Times New Roman" w:hAnsi="Times New Roman" w:cs="Times New Roman"/>
          <w:sz w:val="28"/>
          <w:szCs w:val="28"/>
        </w:rPr>
        <w:t>Также конкретизированы правила о ежедневном отдыхе водителей при суммированном учете рабочего времени.</w:t>
      </w:r>
    </w:p>
    <w:p w:rsidR="00A45A3B" w:rsidRPr="00A45A3B" w:rsidRDefault="00A45A3B" w:rsidP="00A45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A3B">
        <w:rPr>
          <w:rFonts w:ascii="Times New Roman" w:hAnsi="Times New Roman" w:cs="Times New Roman"/>
          <w:sz w:val="28"/>
          <w:szCs w:val="28"/>
        </w:rPr>
        <w:t>Время, в течение которого водитель находится во время движения автомобиля в составе экипажа и не управляет автомобилем, в рабочее время не включается, но оплачивается. Размер доплаты устанавливает работодатель.</w:t>
      </w:r>
    </w:p>
    <w:p w:rsidR="00760210" w:rsidRDefault="00A45A3B" w:rsidP="00A45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A3B">
        <w:rPr>
          <w:rFonts w:ascii="Times New Roman" w:hAnsi="Times New Roman" w:cs="Times New Roman"/>
          <w:sz w:val="28"/>
          <w:szCs w:val="28"/>
        </w:rPr>
        <w:t>Еженедельный отдых должен составлять не менее 45 часов. Установлена минимальная периодичность его предоставления, а также допустимое сокращение.</w:t>
      </w:r>
    </w:p>
    <w:p w:rsidR="003D7E86" w:rsidRDefault="003D7E86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587" w:rsidRDefault="00F85587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A45A3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                 С.В. Овчинников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1F627C"/>
    <w:rsid w:val="00304C25"/>
    <w:rsid w:val="003126B5"/>
    <w:rsid w:val="003D7E86"/>
    <w:rsid w:val="00406D2C"/>
    <w:rsid w:val="00432678"/>
    <w:rsid w:val="004E3DCF"/>
    <w:rsid w:val="0060202C"/>
    <w:rsid w:val="00723786"/>
    <w:rsid w:val="00760210"/>
    <w:rsid w:val="00812575"/>
    <w:rsid w:val="009063CB"/>
    <w:rsid w:val="0094780A"/>
    <w:rsid w:val="009B4949"/>
    <w:rsid w:val="00A27568"/>
    <w:rsid w:val="00A45A3B"/>
    <w:rsid w:val="00A877E5"/>
    <w:rsid w:val="00B1525D"/>
    <w:rsid w:val="00BB6C75"/>
    <w:rsid w:val="00BF5C33"/>
    <w:rsid w:val="00D51318"/>
    <w:rsid w:val="00F85587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2020-10-23T04:23:00Z</dcterms:created>
  <dcterms:modified xsi:type="dcterms:W3CDTF">2020-12-28T10:43:00Z</dcterms:modified>
</cp:coreProperties>
</file>